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ET系统之技能模块设计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一．接入ET系统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整体架构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见黑板。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云图结构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8435" cy="2435225"/>
            <wp:effectExtent l="0" t="0" r="18415" b="3175"/>
            <wp:docPr id="2" name="图片 2" descr="lALPD3Irsve5zZzNAynNBtM_1747_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ALPD3Irsve5zZzNAynNBtM_1747_8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分支条件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 ： 血量 小于血上限</w:t>
      </w:r>
      <w:r>
        <w:rPr>
          <w:rFonts w:hint="default"/>
          <w:lang w:val="en-US" w:eastAsia="zh-CN"/>
        </w:rPr>
        <w:t xml:space="preserve"> 20</w:t>
      </w:r>
      <w:r>
        <w:rPr>
          <w:rFonts w:hint="eastAsia"/>
          <w:lang w:val="en-US" w:eastAsia="zh-CN"/>
        </w:rPr>
        <w:t>%时，执行A行为； 血量 介于血上限</w:t>
      </w:r>
      <w:r>
        <w:rPr>
          <w:rFonts w:hint="default"/>
          <w:lang w:val="en-US" w:eastAsia="zh-CN"/>
        </w:rPr>
        <w:t xml:space="preserve"> 20</w:t>
      </w:r>
      <w:r>
        <w:rPr>
          <w:rFonts w:hint="eastAsia"/>
          <w:lang w:val="en-US" w:eastAsia="zh-CN"/>
        </w:rPr>
        <w:t>%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 xml:space="preserve">~ </w:t>
      </w:r>
      <w:r>
        <w:rPr>
          <w:rFonts w:hint="default"/>
          <w:lang w:val="en-US" w:eastAsia="zh-CN"/>
        </w:rPr>
        <w:t xml:space="preserve"> 50%</w:t>
      </w:r>
      <w:r>
        <w:rPr>
          <w:rFonts w:hint="eastAsia"/>
          <w:lang w:val="en-US" w:eastAsia="zh-CN"/>
        </w:rPr>
        <w:t xml:space="preserve"> 时，执行B行为；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一般分为两种：云图支持分支结构和勾画多个trigger。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我们倾向于 后者，勾画多个trigger。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808980"/>
            <wp:effectExtent l="0" t="0" r="10795" b="1270"/>
            <wp:docPr id="1" name="图片 1" descr="lALPD3zULz86zcrNBbrNBTE_1329_1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ALPD3zULz86zcrNBbrNBTE_1329_146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生成代码</w:t>
      </w:r>
    </w:p>
    <w:p>
      <w:pPr>
        <w:rPr>
          <w:rFonts w:hint="default"/>
          <w:highlight w:val="cyan"/>
          <w:lang w:val="en-US" w:eastAsia="zh-CN"/>
        </w:rPr>
      </w:pPr>
      <w:r>
        <w:rPr>
          <w:rFonts w:hint="eastAsia" w:ascii="黑体" w:hAnsi="黑体" w:eastAsia="黑体" w:cs="黑体"/>
          <w:highlight w:val="cyan"/>
          <w:lang w:val="en-US" w:eastAsia="zh-CN"/>
        </w:rPr>
        <w:t>云图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653030"/>
            <wp:effectExtent l="0" t="0" r="13335" b="13970"/>
            <wp:docPr id="9" name="图片 9" descr="lALPD3Irs-EJvpDNArrNBWk_1385_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ALPD3Irs-EJvpDNArrNBWk_1385_69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黑体" w:hAnsi="黑体" w:eastAsia="黑体" w:cs="黑体"/>
          <w:highlight w:val="cyan"/>
          <w:lang w:val="en-US" w:eastAsia="zh-CN"/>
        </w:rPr>
      </w:pPr>
      <w:r>
        <w:rPr>
          <w:rFonts w:hint="eastAsia" w:ascii="黑体" w:hAnsi="黑体" w:eastAsia="黑体" w:cs="黑体"/>
          <w:highlight w:val="cyan"/>
          <w:lang w:val="en-US" w:eastAsia="zh-CN"/>
        </w:rPr>
        <w:t>代码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/**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8F8F8"/>
        </w:rPr>
        <w:t> * comments: 受到攻击时，攻击伤害大于血量xx%,并且对方未携带某buff，则给对方上一个效果，并且吸收伤害的xx%回血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 * @author Wanglizhi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8F8F8"/>
        </w:rPr>
        <w:t> * @date 2020-11-25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 * Auto Generate , please do not modify!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8F8F8"/>
        </w:rPr>
        <w:t> */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class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SkillImpactxxx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extends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AbstractSkillImpact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TIntArrayList bindIds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null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FFFFF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initImpl(AbstractCharacter character)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.bindIds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new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TIntArrayList();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FFFFF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onActive(AbstractCharacter character)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AbstractBpScene scene = character.getScene();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8F8F8"/>
        </w:rPr>
        <w:t>// condition : 判断自己血量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ETSkillCondition condition01 = scene.getBpCache().createCondition(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condition01.setParam0(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5000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condition01.setTargetObjectID(character.getObjectID());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// condition : 判断对方携带buff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ETSkillCondition condition02 = scene.getBpCache().createCondition(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condition01.setParam0(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10015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// action : 给对方上一个效果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ETSkillAction action03 = scene.getBpCache().createAction(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action03.setParam0(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10010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// action : 直接给自己回血伤害的50%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ETSkillAction action04 = scene.getBpCache().createAction(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action03.setParam0(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5000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ETConditionGroup conditionGroup = scene.getBpCache().createConditionGroup();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conditionGroup.addCondition(condition01);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conditionGroup.addCondition(condition02);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FFFFF"/>
        </w:rPr>
        <w:t>// 注册事件 : (受击事件 , 冷却时间， 条件组， 行为组， 技能效果对象)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ETScheduler scheduler = scene.getETScheduler();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.bindId001 = scheduler.registerEvent(ETTriggerType.CUSTOMER_TRIGGER, ETEventNumberEnum.BeHit,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6000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，conditionGroup, action03, action04 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.bindIds.add(bindId001);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FFFFF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tick(AbstractCharacter character,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inerval)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8F8F8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onBreak(AbstractCharacter character) {}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FFFFF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private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onFinish(AbstractCharacter character)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i w:val="0"/>
          <w:caps w:val="0"/>
          <w:color w:val="008200"/>
          <w:spacing w:val="0"/>
          <w:sz w:val="18"/>
          <w:szCs w:val="18"/>
          <w:shd w:val="clear" w:fill="F8F8F8"/>
        </w:rPr>
        <w:t>// 解绑事件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AbstractBpScene scene = character.getScene();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ETScheduler scheduler = scene.getETScheduler();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if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(bindIds !=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null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&amp;&amp; bindIds.isEmpty())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for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i =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; i &lt; bindIds.size(); i ++)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int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bindId = bindIds.get(i);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    scheduler.cancelledEvent(bindId);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646464"/>
          <w:spacing w:val="0"/>
          <w:sz w:val="18"/>
          <w:szCs w:val="18"/>
          <w:shd w:val="clear" w:fill="F8F8F8"/>
        </w:rPr>
        <w:t>@Override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public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void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clearImpl()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{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super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.clear();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.coolDownTime = 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8F8F8"/>
        </w:rPr>
        <w:t>0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FFFFF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.bindId001 = -</w:t>
      </w:r>
      <w:r>
        <w:rPr>
          <w:rFonts w:hint="default" w:ascii="Consolas" w:hAnsi="Consolas" w:eastAsia="Consolas" w:cs="Consolas"/>
          <w:i w:val="0"/>
          <w:caps w:val="0"/>
          <w:color w:val="C00000"/>
          <w:spacing w:val="0"/>
          <w:sz w:val="18"/>
          <w:szCs w:val="18"/>
          <w:shd w:val="clear" w:fill="FFFFFF"/>
        </w:rPr>
        <w:t>1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8"/>
          <w:szCs w:val="18"/>
          <w:shd w:val="clear" w:fill="F8F8F8"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.bindIds.resetQiuckly();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} 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} 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云图生成的JSON分成两部分，一份是内容的json,一部分是布局样式的json。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数据JSON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"triggerID"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"001"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"triggerComments"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"受到攻击时，攻击伤害大于血量50%,并且对方未携带某buff，则给对方上一个效果，并且吸收伤害的50%回血"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"triggerCD"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6000,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"eventNumber"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"eventComments"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"受击事件"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"conditions"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[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1,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1,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"判断自己血量"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"self"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"param1"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"5000"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},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"判断对方携带buff"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"param0"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10015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],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"actions"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[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3,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1,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"给对方上一个效果"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"param0"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"10010"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},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4,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"comments"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"直接给自己回血伤害的50%"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"target"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"self"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"param1"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"5000"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],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"connections"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[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"srcType"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"event"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"srcIndex"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"dstType"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"condition"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"dstId"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1,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"dstIndex"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0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},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"srcType"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"event"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"srcIndex"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2,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"dstType"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"action"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FFFFF"/>
        </w:rPr>
        <w:t>"dstId"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: 4,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i w:val="0"/>
          <w:caps w:val="0"/>
          <w:color w:val="0000FF"/>
          <w:spacing w:val="0"/>
          <w:sz w:val="18"/>
          <w:szCs w:val="18"/>
          <w:shd w:val="clear" w:fill="F8F8F8"/>
        </w:rPr>
        <w:t>"dstIndex"</w:t>
      </w: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: 0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</w:rPr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8F8F8"/>
        </w:rPr>
        <w:t>    ]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hint="default" w:ascii="Consolas" w:hAnsi="Consolas" w:eastAsia="Consolas" w:cs="Consolas"/>
          <w:i w:val="0"/>
          <w:caps w:val="0"/>
          <w:color w:val="000000"/>
          <w:spacing w:val="0"/>
          <w:sz w:val="18"/>
          <w:szCs w:val="18"/>
          <w:shd w:val="clear" w:fill="FFFFFF"/>
        </w:rPr>
        <w:t>}  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结构JSON</w:t>
      </w:r>
    </w:p>
    <w:p>
      <w:pPr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i/>
          <w:iCs/>
          <w:color w:val="7F7F7F" w:themeColor="background1" w:themeShade="80"/>
          <w:lang w:val="en-US" w:eastAsia="zh-CN"/>
        </w:rPr>
        <w:t>暂不列举，只要能满足反向生成对应的云图结构就行。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代码生成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生成时机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同打表。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代码检测</w:t>
      </w:r>
    </w:p>
    <w:p>
      <w:pPr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支持规则检测，检测是否有非符合规则的json结构。</w:t>
      </w:r>
    </w:p>
    <w:p>
      <w:pPr>
        <w:rPr>
          <w:rFonts w:hint="default"/>
          <w:b w:val="0"/>
          <w:bCs/>
          <w:lang w:val="en-US" w:eastAsia="zh-CN"/>
        </w:rPr>
      </w:pPr>
    </w:p>
    <w:p>
      <w:pPr>
        <w:rPr>
          <w:rFonts w:hint="default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支持效率检测，同SceneFlowModule，需要检测死循环等问题，也要检测对应的效率，也可以采用打分制。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热加载支持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开发环境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　　// TODO  可以支持实时热更新技能效果，更新的粒度决定了技能效果的代码结构。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生产环境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不支持热更新，只支持表格的更新，代码更新规则同整个项目的热更新规则。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热更新后，可以原有的云图上的有些trigger被移除了，但是在ETScheduler中还有注册和引用，这个要及时清除掉。防止泄露。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>也要设计一个逻辑上的“安全点”，防止新旧逻辑同时存在，等旧的技能效果都执行完再更新。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二．技能内部设计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技能结构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技能派发示意图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3955415"/>
            <wp:effectExtent l="0" t="0" r="2540" b="6985"/>
            <wp:docPr id="7" name="图片 7" descr="技能系统派发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技能系统派发结构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效果结构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3955415"/>
            <wp:effectExtent l="0" t="0" r="2540" b="6985"/>
            <wp:docPr id="6" name="图片 6" descr="技能效果整体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技能效果整体结构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技能效果分类</w: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3955415"/>
            <wp:effectExtent l="0" t="0" r="2540" b="6985"/>
            <wp:docPr id="8" name="图片 8" descr="技能效果分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技能效果分类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交互设计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955415"/>
            <wp:effectExtent l="0" t="0" r="2540" b="6985"/>
            <wp:docPr id="11" name="图片 11" descr="云图编辑器交互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云图编辑器交互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协议设计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组织形式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1.技能效果以文件夹形式存在，每个trigger云图生成一个json文件，好处是结构清晰，分层明确</w:t>
      </w:r>
    </w:p>
    <w:p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057650" cy="4352925"/>
            <wp:effectExtent l="0" t="0" r="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每个效果生成一个json文件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060575"/>
            <wp:effectExtent l="0" t="0" r="2540" b="1587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存放位置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是否需要数据库存储，应该可以不用数据库存储，像协议一样，依靠文件存储就可以。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细节设计</w:t>
      </w:r>
    </w:p>
    <w:p>
      <w:pPr>
        <w:pStyle w:val="4"/>
        <w:numPr>
          <w:ilvl w:val="1"/>
          <w:numId w:val="3"/>
        </w:numPr>
        <w:bidi w:val="0"/>
        <w:ind w:left="840" w:leftChars="20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Trigger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每一个Trigger都有自己的冷却时间。</w:t>
      </w:r>
    </w:p>
    <w:p>
      <w:pPr>
        <w:pStyle w:val="4"/>
        <w:numPr>
          <w:ilvl w:val="1"/>
          <w:numId w:val="3"/>
        </w:numPr>
        <w:bidi w:val="0"/>
        <w:ind w:left="840" w:leftChars="20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Event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事件的参数都是指定好的，事件的参数尽量都是int类型。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事件的self和target的定义，是定义好呢，还是拿objectID当参数呢</w:t>
      </w:r>
    </w:p>
    <w:p>
      <w:pPr>
        <w:pStyle w:val="4"/>
        <w:numPr>
          <w:ilvl w:val="1"/>
          <w:numId w:val="3"/>
        </w:numPr>
        <w:bidi w:val="0"/>
        <w:ind w:left="840" w:leftChars="20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Condition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Condition都是按照事件触发进行判断的，没有Tick扫描判断的。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Condition是持续性的，会一段时间内存在。</w:t>
      </w:r>
    </w:p>
    <w:p>
      <w:pPr>
        <w:rPr>
          <w:rFonts w:hint="eastAsia"/>
          <w:lang w:val="en-US" w:eastAsia="zh-CN"/>
        </w:rPr>
      </w:pPr>
    </w:p>
    <w:p>
      <w:p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Condition持续期间，可能会被进行多轮判断使用，需要检测通过后，进行清除计数工作，以便后面继续使用。</w:t>
      </w:r>
    </w:p>
    <w:p>
      <w:pPr>
        <w:pStyle w:val="4"/>
        <w:numPr>
          <w:ilvl w:val="1"/>
          <w:numId w:val="3"/>
        </w:numPr>
        <w:bidi w:val="0"/>
        <w:ind w:left="840" w:leftChars="20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Action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都是瞬时的效果，暂时没有持续时间的效果</w:t>
      </w:r>
    </w:p>
    <w:p>
      <w:pPr>
        <w:rPr>
          <w:rFonts w:hint="default"/>
          <w:lang w:val="en-US" w:eastAsia="zh-CN"/>
        </w:rPr>
      </w:pPr>
    </w:p>
    <w:p>
      <w:p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参数是要制定是从外面传，还是从表里读的，指定从外面传的就需要从编辑器画参数传递。</w:t>
      </w:r>
    </w:p>
    <w:p>
      <w:pPr>
        <w:ind w:leftChars="200"/>
        <w:rPr>
          <w:rFonts w:hint="eastAsia"/>
          <w:lang w:val="en-US" w:eastAsia="zh-CN"/>
        </w:rPr>
      </w:pPr>
    </w:p>
    <w:p>
      <w:p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参数的类型尽量统一用int,String。</w:t>
      </w:r>
    </w:p>
    <w:p>
      <w:pPr>
        <w:pStyle w:val="4"/>
        <w:numPr>
          <w:ilvl w:val="1"/>
          <w:numId w:val="3"/>
        </w:numPr>
        <w:bidi w:val="0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color w:val="FF0000"/>
          <w:lang w:val="en-US" w:eastAsia="zh-CN"/>
        </w:rPr>
        <w:t>数值成长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技能ET系统云图中绘制的参数，提供成长的问题。</w:t>
      </w:r>
    </w:p>
    <w:p>
      <w:pPr>
        <w:rPr>
          <w:rFonts w:hint="default"/>
          <w:b w:val="0"/>
          <w:bCs/>
          <w:lang w:val="en-US" w:eastAsia="zh-CN"/>
        </w:rPr>
      </w:pPr>
      <w:r>
        <w:drawing>
          <wp:inline distT="0" distB="0" distL="114300" distR="114300">
            <wp:extent cx="5273040" cy="1965960"/>
            <wp:effectExtent l="0" t="0" r="3810" b="152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*特别鸣谢</w:t>
      </w:r>
    </w:p>
    <w:p>
      <w:p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非常感谢:</w:t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ind w:firstLine="843" w:firstLineChars="4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小强哥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val="en-US" w:eastAsia="zh-CN"/>
        </w:rPr>
        <w:t>为本次设计中关键点部分给予的帮助和决策</w:t>
      </w:r>
      <w:r>
        <w:rPr>
          <w:rFonts w:hint="eastAsia"/>
          <w:lang w:val="en-US" w:eastAsia="zh-CN"/>
        </w:rPr>
        <w:t>。</w:t>
      </w:r>
    </w:p>
    <w:p>
      <w:pPr>
        <w:ind w:firstLine="840" w:firstLineChars="400"/>
        <w:rPr>
          <w:rFonts w:hint="default"/>
          <w:lang w:val="en-US" w:eastAsia="zh-CN"/>
        </w:rPr>
      </w:pPr>
    </w:p>
    <w:p>
      <w:pPr>
        <w:ind w:firstLine="843" w:firstLineChars="40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胡洋</w:t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黑体" w:eastAsia="黑体" w:cs="黑体"/>
          <w:lang w:val="en-US" w:eastAsia="zh-CN"/>
        </w:rPr>
        <w:t>同学为本次设计绘制的云图交互原型图和帮助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696470"/>
    <w:multiLevelType w:val="singleLevel"/>
    <w:tmpl w:val="92696470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D7CE836"/>
    <w:multiLevelType w:val="multilevel"/>
    <w:tmpl w:val="9D7CE83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F26BC7F6"/>
    <w:multiLevelType w:val="multilevel"/>
    <w:tmpl w:val="F26BC7F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1D0BA972"/>
    <w:multiLevelType w:val="multilevel"/>
    <w:tmpl w:val="1D0BA97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5004C92D"/>
    <w:multiLevelType w:val="singleLevel"/>
    <w:tmpl w:val="5004C92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14536"/>
    <w:rsid w:val="03364DF3"/>
    <w:rsid w:val="06AD169C"/>
    <w:rsid w:val="0747740E"/>
    <w:rsid w:val="077A19BF"/>
    <w:rsid w:val="08026216"/>
    <w:rsid w:val="081044A7"/>
    <w:rsid w:val="094A2384"/>
    <w:rsid w:val="09771C6C"/>
    <w:rsid w:val="0AF07ED2"/>
    <w:rsid w:val="0C7D4DA4"/>
    <w:rsid w:val="0D6B097F"/>
    <w:rsid w:val="108552AF"/>
    <w:rsid w:val="1097696F"/>
    <w:rsid w:val="110116F2"/>
    <w:rsid w:val="11490AC7"/>
    <w:rsid w:val="13215896"/>
    <w:rsid w:val="15354556"/>
    <w:rsid w:val="168B5E0E"/>
    <w:rsid w:val="1823146F"/>
    <w:rsid w:val="18B6712C"/>
    <w:rsid w:val="19844A87"/>
    <w:rsid w:val="19CC4E5F"/>
    <w:rsid w:val="19F510E0"/>
    <w:rsid w:val="1A80029E"/>
    <w:rsid w:val="1A82682E"/>
    <w:rsid w:val="1A881C02"/>
    <w:rsid w:val="1B3A1E94"/>
    <w:rsid w:val="1C0C7D95"/>
    <w:rsid w:val="1D0B7595"/>
    <w:rsid w:val="1D0F501B"/>
    <w:rsid w:val="1D9D0ADB"/>
    <w:rsid w:val="1E187E72"/>
    <w:rsid w:val="1F7E214C"/>
    <w:rsid w:val="20DF0AEB"/>
    <w:rsid w:val="214D7928"/>
    <w:rsid w:val="21A205BB"/>
    <w:rsid w:val="22D36517"/>
    <w:rsid w:val="23F520BC"/>
    <w:rsid w:val="24A32ADF"/>
    <w:rsid w:val="251E3B9D"/>
    <w:rsid w:val="254E58A6"/>
    <w:rsid w:val="25D9614A"/>
    <w:rsid w:val="25DA0411"/>
    <w:rsid w:val="25DD5B05"/>
    <w:rsid w:val="26A91148"/>
    <w:rsid w:val="27962189"/>
    <w:rsid w:val="28311C22"/>
    <w:rsid w:val="28774960"/>
    <w:rsid w:val="293D40DF"/>
    <w:rsid w:val="2A257B6E"/>
    <w:rsid w:val="2AC633ED"/>
    <w:rsid w:val="2B821356"/>
    <w:rsid w:val="2EFA787A"/>
    <w:rsid w:val="2F6A6404"/>
    <w:rsid w:val="2FDC4454"/>
    <w:rsid w:val="327C7188"/>
    <w:rsid w:val="32D04250"/>
    <w:rsid w:val="331304B8"/>
    <w:rsid w:val="3350364B"/>
    <w:rsid w:val="33E70DD4"/>
    <w:rsid w:val="33F2437D"/>
    <w:rsid w:val="34FF4C9D"/>
    <w:rsid w:val="35715526"/>
    <w:rsid w:val="35AA2AA6"/>
    <w:rsid w:val="35EB37ED"/>
    <w:rsid w:val="36167421"/>
    <w:rsid w:val="36CE745C"/>
    <w:rsid w:val="38C210DA"/>
    <w:rsid w:val="3E3F03C0"/>
    <w:rsid w:val="3E561705"/>
    <w:rsid w:val="3EEC5339"/>
    <w:rsid w:val="3F27679B"/>
    <w:rsid w:val="3FA17B7A"/>
    <w:rsid w:val="3FED35A1"/>
    <w:rsid w:val="43102B89"/>
    <w:rsid w:val="436401D2"/>
    <w:rsid w:val="43924ED1"/>
    <w:rsid w:val="44130A78"/>
    <w:rsid w:val="44A5587A"/>
    <w:rsid w:val="46677656"/>
    <w:rsid w:val="46C86FA4"/>
    <w:rsid w:val="4860241A"/>
    <w:rsid w:val="497311DA"/>
    <w:rsid w:val="4A6931E1"/>
    <w:rsid w:val="4BD67F8D"/>
    <w:rsid w:val="4DEB5FCD"/>
    <w:rsid w:val="4FFA4719"/>
    <w:rsid w:val="50443313"/>
    <w:rsid w:val="51501DB9"/>
    <w:rsid w:val="52827F54"/>
    <w:rsid w:val="52845827"/>
    <w:rsid w:val="52AD576B"/>
    <w:rsid w:val="538B3C30"/>
    <w:rsid w:val="539561B5"/>
    <w:rsid w:val="54B274CD"/>
    <w:rsid w:val="55B33D28"/>
    <w:rsid w:val="55C23D60"/>
    <w:rsid w:val="587D160E"/>
    <w:rsid w:val="58B0692F"/>
    <w:rsid w:val="5A02567F"/>
    <w:rsid w:val="5B1A07D5"/>
    <w:rsid w:val="5C8D7499"/>
    <w:rsid w:val="5D1479BC"/>
    <w:rsid w:val="615420E4"/>
    <w:rsid w:val="63AF2183"/>
    <w:rsid w:val="63DE69A0"/>
    <w:rsid w:val="64750150"/>
    <w:rsid w:val="685818B9"/>
    <w:rsid w:val="685D084F"/>
    <w:rsid w:val="68B725EA"/>
    <w:rsid w:val="69345E50"/>
    <w:rsid w:val="69904EE6"/>
    <w:rsid w:val="6A9D229B"/>
    <w:rsid w:val="6BFA5A45"/>
    <w:rsid w:val="6CFF4754"/>
    <w:rsid w:val="6EAB0519"/>
    <w:rsid w:val="6ED137D1"/>
    <w:rsid w:val="700C2CA2"/>
    <w:rsid w:val="70C31561"/>
    <w:rsid w:val="71823316"/>
    <w:rsid w:val="71EE5C0A"/>
    <w:rsid w:val="731E660D"/>
    <w:rsid w:val="73723886"/>
    <w:rsid w:val="7416184E"/>
    <w:rsid w:val="74BC05E0"/>
    <w:rsid w:val="74BF11CF"/>
    <w:rsid w:val="75C522EC"/>
    <w:rsid w:val="77385D16"/>
    <w:rsid w:val="77596798"/>
    <w:rsid w:val="777E2128"/>
    <w:rsid w:val="78887840"/>
    <w:rsid w:val="7B6D0669"/>
    <w:rsid w:val="7CBB7DF7"/>
    <w:rsid w:val="7DA71F36"/>
    <w:rsid w:val="7F2C63AB"/>
    <w:rsid w:val="7FBD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2020-11-07T09:13:00Z</dcterms:created>
  <dc:creator>Administrator</dc:creator>
  <cp:lastModifiedBy>小帅6_6</cp:lastModifiedBy>
  <dcterms:modified xsi:type="dcterms:W3CDTF">2020-11-25T11:45:46Z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